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150" w:line="375" w:lineRule="atLeast"/>
        <w:jc w:val="center"/>
        <w:outlineLvl w:val="0"/>
        <w:rPr>
          <w:rFonts w:ascii="微软雅黑" w:hAnsi="微软雅黑" w:eastAsia="微软雅黑" w:cs="宋体"/>
          <w:color w:val="333333"/>
          <w:kern w:val="36"/>
          <w:sz w:val="36"/>
          <w:szCs w:val="36"/>
        </w:rPr>
      </w:pPr>
      <w:r>
        <w:rPr>
          <w:rFonts w:hint="eastAsia" w:ascii="微软雅黑" w:hAnsi="微软雅黑" w:eastAsia="微软雅黑" w:cs="宋体"/>
          <w:color w:val="333333"/>
          <w:kern w:val="36"/>
          <w:sz w:val="36"/>
          <w:szCs w:val="36"/>
        </w:rPr>
        <w:t>掘进机液压系统故障排除案例分析</w:t>
      </w:r>
    </w:p>
    <w:p>
      <w:pPr>
        <w:pStyle w:val="3"/>
        <w:shd w:val="clear" w:color="auto" w:fill="FFFFFF"/>
        <w:spacing w:before="0" w:beforeAutospacing="0" w:after="0" w:afterAutospacing="0" w:line="360" w:lineRule="auto"/>
        <w:ind w:firstLine="482"/>
        <w:rPr>
          <w:color w:val="333333"/>
        </w:rPr>
      </w:pPr>
      <w:bookmarkStart w:id="0" w:name="_GoBack"/>
      <w:r>
        <w:drawing>
          <wp:anchor distT="0" distB="0" distL="114300" distR="114300" simplePos="0" relativeHeight="251658240" behindDoc="1" locked="0" layoutInCell="1" allowOverlap="1">
            <wp:simplePos x="0" y="0"/>
            <wp:positionH relativeFrom="column">
              <wp:posOffset>-354330</wp:posOffset>
            </wp:positionH>
            <wp:positionV relativeFrom="paragraph">
              <wp:posOffset>-1041400</wp:posOffset>
            </wp:positionV>
            <wp:extent cx="2769870" cy="573405"/>
            <wp:effectExtent l="0" t="0" r="11430" b="171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lum bright="20001"/>
                    </a:blip>
                    <a:stretch>
                      <a:fillRect/>
                    </a:stretch>
                  </pic:blipFill>
                  <pic:spPr>
                    <a:xfrm>
                      <a:off x="0" y="0"/>
                      <a:ext cx="2769870" cy="573405"/>
                    </a:xfrm>
                    <a:prstGeom prst="rect">
                      <a:avLst/>
                    </a:prstGeom>
                    <a:noFill/>
                    <a:ln>
                      <a:noFill/>
                    </a:ln>
                  </pic:spPr>
                </pic:pic>
              </a:graphicData>
            </a:graphic>
          </wp:anchor>
        </w:drawing>
      </w:r>
      <w:bookmarkEnd w:id="0"/>
      <w:r>
        <w:rPr>
          <w:rFonts w:hint="eastAsia"/>
          <w:color w:val="333333"/>
        </w:rPr>
        <w:t>2011年6月30日，为期两天的“2011中国工程机械维修技术峰会暨第二届中国工程机械技术服务专家评选会议”在广州圆满结束。此次会议由中国工程机械工业协会工程机械维修分会主办，会议旨在维修行业内形成良好的交流氛围，解决工程机械维修领域目前的各种问题和市场发展困境。此次会议召开期间，与会人士讨论非常热烈，大家围绕维修行业的健康发展都提出了很多建议和想法，同时一批工程机械技术服务专家得到维修分会的认可。</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其中，三一集团于世浩发表了名为《掘进机液压系统故障排除案例分析》的演讲，以下为演讲部分内容：</w:t>
      </w:r>
    </w:p>
    <w:p>
      <w:pPr>
        <w:pStyle w:val="3"/>
        <w:shd w:val="clear" w:color="auto" w:fill="FFFFFF"/>
        <w:spacing w:before="0" w:beforeAutospacing="0" w:after="0" w:afterAutospacing="0" w:line="360" w:lineRule="auto"/>
        <w:ind w:firstLine="482"/>
        <w:rPr>
          <w:color w:val="333333"/>
        </w:rPr>
      </w:pPr>
      <w:r>
        <w:rPr>
          <w:rStyle w:val="6"/>
          <w:rFonts w:hint="eastAsia"/>
          <w:color w:val="333333"/>
        </w:rPr>
        <w:t>故障现象:</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该设备为J8，液压系统为闭势系统。全部为派克控制元件。升井大修试车。当时厂房气温为-25℃左右。设备起动后无压力，开车一段时间后压力正常。但试车20分钟后压力消失，只有待命压力。执行元件无反映。先导手柄反弹力较大。</w:t>
      </w:r>
    </w:p>
    <w:p>
      <w:pPr>
        <w:pStyle w:val="3"/>
        <w:shd w:val="clear" w:color="auto" w:fill="FFFFFF"/>
        <w:spacing w:before="0" w:beforeAutospacing="0" w:after="0" w:afterAutospacing="0" w:line="360" w:lineRule="auto"/>
        <w:ind w:firstLine="482"/>
        <w:rPr>
          <w:rFonts w:hint="eastAsia"/>
          <w:color w:val="333333"/>
        </w:rPr>
      </w:pPr>
      <w:r>
        <w:rPr>
          <w:rStyle w:val="6"/>
          <w:rFonts w:hint="eastAsia"/>
          <w:color w:val="333333"/>
        </w:rPr>
        <w:t>故障分析:</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（1）大修设备在厂房气温较低，造成油液的冷凝现象。</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（2）安全阀调制过低。</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（3）LS敏感压力阀调整不当及阀芯滞涩。</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（4）由于天气太冷造成油液冷凝，使控制回油不畅。</w:t>
      </w:r>
    </w:p>
    <w:p>
      <w:pPr>
        <w:pStyle w:val="3"/>
        <w:shd w:val="clear" w:color="auto" w:fill="FFFFFF"/>
        <w:spacing w:before="0" w:beforeAutospacing="0" w:after="0" w:afterAutospacing="0" w:line="360" w:lineRule="auto"/>
        <w:ind w:firstLine="482"/>
        <w:rPr>
          <w:color w:val="333333"/>
        </w:rPr>
      </w:pPr>
      <w:r>
        <w:rPr>
          <w:rStyle w:val="6"/>
          <w:rFonts w:hint="eastAsia"/>
          <w:color w:val="333333"/>
        </w:rPr>
        <w:t>故障排除：</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（1）将油泵空转给油液加温，加温后压力不上升，推先导手柄只有一个星轮转动。安全阀有噪声，T管有发热现象。将安全阀清洗后调整压力，设备正常。但试车20～30分钟后压力消失，执行元件无动作。</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（2）检查LS供油及LS过滤器，未发现故障，油路畅通。</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3）检查控制元件，发现两联阀阀面温度为45℃，而先导阀温为2.5℃。手柄反向弹力较大。分析可能是控制回油不畅通造成。拆开先导手柄回油管十字接着处。先导回油管喷出气体后，流出大量的气泡和冷凝油液。先导手柄反向弹力消失。设备压力及操纵正常。但接上回油导管后，由于先导阀太冷。一时无法升温，又出现先前故障。为了现场验收顺利。将先导回油管直接做到油箱回油集油块上。故障排除。</w:t>
      </w:r>
    </w:p>
    <w:p>
      <w:pPr>
        <w:pStyle w:val="3"/>
        <w:shd w:val="clear" w:color="auto" w:fill="FFFFFF"/>
        <w:spacing w:before="0" w:beforeAutospacing="0" w:after="0" w:afterAutospacing="0" w:line="360" w:lineRule="auto"/>
        <w:ind w:firstLine="482"/>
        <w:rPr>
          <w:color w:val="333333"/>
        </w:rPr>
      </w:pPr>
      <w:r>
        <w:rPr>
          <w:rStyle w:val="6"/>
          <w:rFonts w:hint="eastAsia"/>
          <w:color w:val="333333"/>
        </w:rPr>
        <w:t>排故体会：</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1）由于天气太冷，造成了先导油路的回油不畅通。油液凝结和产生的气泡阻碍先导回油，使先导手柄产生了反弹。而先导阀供油量较少，使先导阀升温困难。导致换向阀两腔操纵压力渐渐平衡，阀芯回到中立位置，压力消失。</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2）先导油管出现的大量气泡，是由于油液的特性造成的。空气由液体中溢出有两个条件，一是低温，二是负压。先导系统的气泡造成了油路的堵塞，使油液流动减慢，当流到十字回油接着时，由于两换向阀回油升温快，流量压力都增高，堵塞了先导油管的气泡的流动，使先导阀无回油，先导手柄反弹力增加。</w:t>
      </w:r>
    </w:p>
    <w:p>
      <w:pPr>
        <w:pStyle w:val="3"/>
        <w:shd w:val="clear" w:color="auto" w:fill="FFFFFF"/>
        <w:spacing w:before="0" w:beforeAutospacing="0" w:after="0" w:afterAutospacing="0" w:line="360" w:lineRule="auto"/>
        <w:ind w:firstLine="482"/>
        <w:rPr>
          <w:rFonts w:hint="eastAsia"/>
          <w:color w:val="333333"/>
        </w:rPr>
      </w:pPr>
      <w:r>
        <w:rPr>
          <w:rStyle w:val="6"/>
          <w:rFonts w:hint="eastAsia"/>
          <w:color w:val="333333"/>
        </w:rPr>
        <w:t>故障现象：</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油泵高温，损坏油泵后更换力斯乐油泵。工作24小时后又高温损坏。更换一台哈威油泵后同样仅工作一天。直到更换一台派克油泵后又工作了一天。最后更换力斯乐后客户采用向油泵喷水的方法也无法解决高温。最后请三方厂家到矿商讨方案亦无法解决。</w:t>
      </w:r>
    </w:p>
    <w:p>
      <w:pPr>
        <w:pStyle w:val="3"/>
        <w:shd w:val="clear" w:color="auto" w:fill="FFFFFF"/>
        <w:spacing w:before="0" w:beforeAutospacing="0" w:after="0" w:afterAutospacing="0" w:line="360" w:lineRule="auto"/>
        <w:ind w:firstLine="482"/>
        <w:rPr>
          <w:rFonts w:hint="eastAsia"/>
          <w:color w:val="333333"/>
        </w:rPr>
      </w:pPr>
      <w:r>
        <w:rPr>
          <w:rStyle w:val="6"/>
          <w:rFonts w:hint="eastAsia"/>
          <w:color w:val="333333"/>
        </w:rPr>
        <w:t>故障分析：</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（1）油质较差。</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（2）设备有困油现象。</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（3）压力调整过高，造成油泵内泄。</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（4）油泵出现气蚀现象。</w:t>
      </w:r>
    </w:p>
    <w:p>
      <w:pPr>
        <w:pStyle w:val="3"/>
        <w:shd w:val="clear" w:color="auto" w:fill="FFFFFF"/>
        <w:spacing w:before="0" w:beforeAutospacing="0" w:after="0" w:afterAutospacing="0" w:line="360" w:lineRule="auto"/>
        <w:ind w:firstLine="482"/>
        <w:rPr>
          <w:rFonts w:hint="eastAsia"/>
          <w:color w:val="333333"/>
        </w:rPr>
      </w:pPr>
      <w:r>
        <w:rPr>
          <w:rStyle w:val="6"/>
          <w:rFonts w:hint="eastAsia"/>
          <w:color w:val="333333"/>
        </w:rPr>
        <w:t>故障排除：</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（1）检查并调整敏感压力，压力正常，油泵开机5分钟后油泵温度开始升高。达到65℃以上。</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（2）检查油质，该设备为美孚液压油。油质清洁，但油液气泡较多。</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（3）检查油泵泄油口无泄漏情况。吸油管无漏点。</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4）根据油液中存有大量的气泡分析，可能是回油过滤器损坏造成的。但检查过滤器滤芯和旁路阀未发现故障点。由于油箱内有大量的气泡，判断油泵产生高温是由气泡造成的气蚀现象。问题可能是出现在回油过滤器的壳体上，更换回油过滤器，开车后油泵温度正常，故障排除。</w:t>
      </w:r>
    </w:p>
    <w:p>
      <w:pPr>
        <w:pStyle w:val="3"/>
        <w:shd w:val="clear" w:color="auto" w:fill="FFFFFF"/>
        <w:spacing w:before="0" w:beforeAutospacing="0" w:after="0" w:afterAutospacing="0" w:line="360" w:lineRule="auto"/>
        <w:ind w:firstLine="482"/>
        <w:rPr>
          <w:rFonts w:hint="eastAsia"/>
          <w:color w:val="333333"/>
        </w:rPr>
      </w:pPr>
      <w:r>
        <w:rPr>
          <w:rStyle w:val="6"/>
          <w:rFonts w:hint="eastAsia"/>
          <w:color w:val="333333"/>
        </w:rPr>
        <w:t>排故体会：</w:t>
      </w:r>
    </w:p>
    <w:p>
      <w:pPr>
        <w:pStyle w:val="3"/>
        <w:shd w:val="clear" w:color="auto" w:fill="FFFFFF"/>
        <w:spacing w:before="225" w:beforeAutospacing="0" w:after="225" w:afterAutospacing="0" w:line="360" w:lineRule="auto"/>
        <w:ind w:firstLine="482"/>
        <w:rPr>
          <w:rFonts w:hint="eastAsia"/>
          <w:color w:val="333333"/>
        </w:rPr>
      </w:pPr>
      <w:r>
        <w:rPr>
          <w:rFonts w:hint="eastAsia"/>
          <w:color w:val="333333"/>
        </w:rPr>
        <w:t>该故障是典型的油泵气蚀现象。由于回油过滤器壳体损坏，大量油液从壳体溢出喷入油箱，使油液中含有大量的气泡。气泡在油泵的吸口由于负压从油液中分解出来。堵塞油路，使油泵困油，造成油泵的温度升高，分油盘磨损，油泵损坏。</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ED9"/>
    <w:rsid w:val="00042ED9"/>
    <w:rsid w:val="00795CCA"/>
    <w:rsid w:val="56E3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7">
    <w:name w:val="标题 1 字符"/>
    <w:basedOn w:val="5"/>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231</Words>
  <Characters>1320</Characters>
  <Lines>11</Lines>
  <Paragraphs>3</Paragraphs>
  <TotalTime>0</TotalTime>
  <ScaleCrop>false</ScaleCrop>
  <LinksUpToDate>false</LinksUpToDate>
  <CharactersWithSpaces>1548</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2017-08-01T02:16:00Z</dcterms:created>
  <dc:creator>ykygonhutiug@qq.com</dc:creator>
  <cp:lastModifiedBy>宁静致远</cp:lastModifiedBy>
  <dcterms:modified xsi:type="dcterms:W3CDTF">2019-10-28T01:07:15Z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